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C0" w:rsidRPr="00680372" w:rsidRDefault="002432C0" w:rsidP="002432C0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680372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Акция!</w:t>
      </w:r>
    </w:p>
    <w:p w:rsidR="002432C0" w:rsidRPr="00680372" w:rsidRDefault="002432C0" w:rsidP="00F5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       В последнее время в библиотеках широкое распространение получила такая активная форма работы с читателями как акция.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       Акция (лат. </w:t>
      </w:r>
      <w:proofErr w:type="spellStart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actio</w:t>
      </w:r>
      <w:proofErr w:type="spellEnd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– действие, направленное на достижение какой-либо цели. В зависимости от поставленных целей акции, проводимые в библиотеках, можно условно классифицировать на несколько видов:</w:t>
      </w:r>
    </w:p>
    <w:p w:rsidR="002432C0" w:rsidRPr="00680372" w:rsidRDefault="002432C0" w:rsidP="002432C0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благотворительные,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протестные,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в поддержку чтения.</w:t>
      </w:r>
    </w:p>
    <w:p w:rsidR="002432C0" w:rsidRPr="00680372" w:rsidRDefault="002432C0" w:rsidP="002432C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Что отличает акцию от других форм массовых мероприятий?</w:t>
      </w:r>
    </w:p>
    <w:p w:rsidR="002432C0" w:rsidRPr="00680372" w:rsidRDefault="002432C0" w:rsidP="00F517B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517B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Акция – это вовлечение (движение, действие), умение создать событие для достижения поставленной цели.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517B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Акция – это должно быть ярко!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517B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Акция – это большое комплексное мероприятие, продолжительность которого зависит от поставленных задач.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517B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придать важность акции, получить от нее не только общественный резонанс, но, прежде всего, эффективный результат, необходимо четко продумать цели, содержание и организацию проводимых в рамках акции мероприятий. Для этого необходимо:</w:t>
      </w:r>
    </w:p>
    <w:p w:rsidR="00680372" w:rsidRDefault="00F517B0" w:rsidP="00F517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32C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Понимание, каким должен быть результат (четкая цель – четкий результат);</w:t>
      </w:r>
      <w:r w:rsidR="002432C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2. Четкий сценарий (программа) с задачей для каждого участника и кульминационным событием в ходе акции. Каждое крупное мероприятие программы акции должно иметь отдельный сценарий;</w:t>
      </w:r>
      <w:r w:rsidR="002432C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3. Яркий формат (удачное название, лозунг, необычная атрибутика, яркое действо и пр.); </w:t>
      </w:r>
      <w:r w:rsidR="002432C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4. Привлечение партнеров на взаимовыгодной основе; </w:t>
      </w:r>
      <w:r w:rsidR="002432C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5. Реклама мероприятий, информационная поддержка СМИ;</w:t>
      </w:r>
      <w:r w:rsidR="002432C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6. Состязательность (конкурсы, турниры);</w:t>
      </w:r>
      <w:r w:rsidR="002432C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7. Использование современных средств общения (Интернет, мобильная связь и т.п.); </w:t>
      </w:r>
      <w:r w:rsidR="002432C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8. Поощрение участников акции и демонстрация ее итогов. </w:t>
      </w:r>
      <w:r w:rsidR="002432C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2432C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2432C0" w:rsidRPr="006803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</w:t>
      </w:r>
    </w:p>
    <w:p w:rsidR="00680372" w:rsidRPr="00680372" w:rsidRDefault="00680372" w:rsidP="00F517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</w:p>
    <w:p w:rsidR="00680372" w:rsidRDefault="00680372" w:rsidP="00F517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</w:p>
    <w:p w:rsidR="00680372" w:rsidRDefault="00680372" w:rsidP="00F517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</w:p>
    <w:p w:rsidR="00680372" w:rsidRDefault="00680372" w:rsidP="00F517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</w:p>
    <w:p w:rsidR="00680372" w:rsidRDefault="00680372" w:rsidP="00F517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</w:p>
    <w:p w:rsidR="002432C0" w:rsidRPr="00680372" w:rsidRDefault="002432C0" w:rsidP="00680372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</w:pPr>
      <w:r w:rsidRPr="0068037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lastRenderedPageBreak/>
        <w:t>Пошаговое создание акции:</w:t>
      </w:r>
      <w:r w:rsidRPr="0068037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03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Шаг № 1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Определение информационного повода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Повод для акции может быть любой: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значимая (юбилейная) календарная дата: политическая, историческая, литературная и др. (в масштабах страны, региона, города и т.п.); ведущая тема года;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значимое событие в стране, мире (новый законопроект, выборы, военный конфликт, катастрофа и др.);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проблема, волнующая всех (экология, наркомания, СПИД, нацизм и др.);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проблема, волнующая отдельные категории населения: родителей, педагогов, библиотекарей (чтение детей, молодежи;</w:t>
      </w:r>
      <w:proofErr w:type="gramEnd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правовое просвещение молодежи, семейное чтение и др.);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проблема учреждения, в частности библиотеки: нехватка средств, книг; закрытие библиотеки и др.;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реализация программы, проекта в библиотеке</w:t>
      </w:r>
      <w:proofErr w:type="gramStart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Иногда информационный повод находится на поверхности – освещается во всех СМИ, тревожит умы населения, активно обсуждается.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03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Шаг № 2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Определение целевой аудитории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Определение главных участников акции очень важно. От этого зависит разработка всей программы акции. Чем конкретнее читательские группы (участники акции), тем нагляднее и эффективнее может быть полученный результат акции.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· </w:t>
      </w:r>
      <w:proofErr w:type="gramStart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Молодежь (студенчество, работающая молодежь, старшеклассники);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· дети (дошкольники, школьники различного возраста, дети с </w:t>
      </w:r>
      <w:proofErr w:type="spellStart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девиантным</w:t>
      </w:r>
      <w:proofErr w:type="spellEnd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поведением, дети с ограниченными возможностями);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молодые родители.</w:t>
      </w:r>
      <w:proofErr w:type="gramEnd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Многие библиотеки начинают работать с этой аудиторией буквально с первых месяцев беременности мам;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читатели, условно поделенные на группы по профессиональным признакам: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Ø предприниматели,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Ø педагоги и воспитатели,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Ø служащие и др.;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массовый читатель. Это самая многочисленная группа, но на такую аудиторию рассчитаны чаще всего акции-однодневки, акции общего характера.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03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Шаг № 3.</w:t>
      </w:r>
      <w:r w:rsidRPr="0068037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Ключевые моменты акции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Определение ключевых моментов планируемой акции: что есть, что планируется, какие есть ресурсы, кто участники, на кого рассчитана акция, какие ожидаются результаты и т.п. Все эти моменты очень важны и должны быть конкретны.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03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Шаг № 4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Составление плана.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включает: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· определение темы акции;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определение цели и задач акции;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название, девиз;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определение даты (место, время) проведения;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разработка положения о проведении акции;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распределение и закрепление ответственных за акцию;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составление списков организаторов, участников, приглашенных гостей;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рассылка пресс-релизов, привлечение СМИ;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подготовка атрибутов акции;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подготовка и тиражирование печатной продукции (плакаты, закладки, буклеты и пр.);</w:t>
      </w:r>
      <w:proofErr w:type="gramEnd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определение сметы акции.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03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Шаг № 5.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Написание сценария (программы) акции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Акция – это большое и яркое комплексное мероприятие событийного характера. А чтобы оно было таковым, в сценарии должно быть ключевое событие: театрализованное действие, красочное шествие, концерт, игра-шоу и т.п</w:t>
      </w:r>
      <w:proofErr w:type="gramStart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End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Сценарий (программа) акции по насыщенности мероприятиями зависит от ее цели. От цели зависит и продолжительность акции.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Примерные формы мероприятий программы акции: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Ø праздники, презентации, экскурсии, шествия;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Ø встречи с писателями, известными людьми;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Ø дискуссии, конкурсы, фотоконкурсы, викторины;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Ø опросы, анкетирования, тестирования;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Ø игры, кукольные и др. театрализованные спектакли;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Ø книжные выставки-просмотры, громкие чтения.</w:t>
      </w:r>
      <w:proofErr w:type="gramEnd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03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Шаг № 6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Проведение акции.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акции необходим один координатор (модератор, ведущий, организатор – тот, кто знает ответы на все вопросы и ведет всю акцию). Организатор должен знать все варианты проведения акции при непредвиденных обстоятельствах: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Ø А что делать, если будет плохая погода</w:t>
      </w:r>
      <w:proofErr w:type="gramStart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?</w:t>
      </w:r>
      <w:proofErr w:type="gramEnd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Ø А что делать, если участников будет меньше, чем планируется</w:t>
      </w:r>
      <w:proofErr w:type="gramStart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?</w:t>
      </w:r>
      <w:proofErr w:type="gramEnd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Ø А что делать, если не хватит средств, призов?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Ø А что делать, если не приедут СМИ?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03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Шаг № 7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Анализ акции.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 завершении акции обычно готовится итоговый отчет, включающий в себя следующие важные компоненты: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ход мероприятия в целом;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наиболее удачные моменты и недостатки, а также трудности, с которыми пришлось столкнуться при организации мероприятия;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общую эффективность мероприятия;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· отклики в СМИ на проведенную акцию;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· отзывы участников акции. 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03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Умение создавать акции заключается в умении сочетать форму и содержание. В этом заключается основной алгоритм акции: СОДЕРЖАНИЕ – ЧТО?; ФОРМА – КАК?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2432C0" w:rsidRPr="00680372" w:rsidRDefault="002432C0" w:rsidP="002432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8037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Акции по продвижению книги и чтения:</w:t>
      </w:r>
    </w:p>
    <w:p w:rsidR="002432C0" w:rsidRPr="00680372" w:rsidRDefault="002432C0" w:rsidP="002432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32C0" w:rsidRPr="00680372" w:rsidRDefault="002432C0" w:rsidP="00F517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«Читаем всей семьёй»</w:t>
      </w:r>
    </w:p>
    <w:p w:rsidR="002432C0" w:rsidRPr="00680372" w:rsidRDefault="002432C0" w:rsidP="00F517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«Вы ещё не читаете? Тогда мы идём к вам!»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«Как пройти в библиотеку»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«С книгой – в будущее»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«Подарите книгу детям»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«Запиши в библиотеку друга»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«Давайте читать вместе!»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</w:t>
      </w:r>
      <w:proofErr w:type="gramStart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«Праздник чтения на улице»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«Стихи под облаками»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«Один город – одна книга»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«Литературный пикник»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«Читайте детям не нотации, а книги»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«Подружите ребенка с библиотекой»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«Село живет, пока читает»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«Мама – ребенок – книга»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«Стать читателем просто!»</w:t>
      </w:r>
      <w:proofErr w:type="gramEnd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«Книжная полка молодого читателя»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«С книжкой под мышкой»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«Литература без границ»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«Мой портрет с любимой книжкой»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«День чтения-дарения»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«Читаем книгу месяца»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«Книги в дар библиотеке»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«У книги нет каникул»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«Мы за чтение!»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«Прочти книгу о войне»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«Подружись с книгой»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«Лето, книги, я – друзья!»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«Передай книгу другу»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«Лидер чтения»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«Я голосую за чтение!»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«Самый читающий класс»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«10 дней вокруг книги»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«Мы вновь читаем пушкинские строки»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«Читайте и выздоравливайте»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«Сделай книжную закладку и подари её новому читателю»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«Библиотека под открытым небом»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</w:t>
      </w:r>
      <w:proofErr w:type="spellStart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Селфи</w:t>
      </w:r>
      <w:proofErr w:type="spellEnd"/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любимой книгой»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517B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«Библиотекарь на 1 час»</w:t>
      </w:r>
      <w:r w:rsidR="00F517B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«Подари детям к</w:t>
      </w:r>
      <w:r w:rsidR="00F517B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нигу - подари детям радость»</w:t>
      </w:r>
      <w:r w:rsidR="00F517B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 «Везде и всюду читать я буду!»</w:t>
      </w:r>
      <w:r w:rsidR="00F517B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«Читайте с нами, чита</w:t>
      </w:r>
      <w:r w:rsidR="00F517B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йте сами»</w:t>
      </w:r>
      <w:r w:rsidR="00F517B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«Почитаем перед сном»</w:t>
      </w:r>
      <w:r w:rsidR="00F517B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«Сказка по телефону»</w:t>
      </w:r>
      <w:r w:rsidR="00F517B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«Счастье быть читателем»</w:t>
      </w:r>
      <w:r w:rsidR="00F517B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«Сегодня я - библиотекарь»</w:t>
      </w:r>
      <w:r w:rsidR="00F517B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«Молодёжь читает детям»</w:t>
      </w:r>
      <w:r w:rsidR="00F517B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«Кни</w:t>
      </w:r>
      <w:r w:rsidR="00F517B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 против вредных привычек»</w:t>
      </w:r>
      <w:r w:rsidR="00F517B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«Рожде</w:t>
      </w:r>
      <w:r w:rsidR="00F517B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ственские встречи с книгой»</w:t>
      </w:r>
      <w:r w:rsidR="00F517B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«Молодежь выбирает книгу»</w:t>
      </w:r>
      <w:r w:rsidR="00F517B0"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Рейтинг-акция «Самые необычные книги нашей библиотеки»</w:t>
      </w:r>
      <w:r w:rsidRPr="006803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C92AA3" w:rsidRPr="00680372" w:rsidRDefault="00C92AA3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C92AA3" w:rsidRPr="0068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959"/>
    <w:multiLevelType w:val="hybridMultilevel"/>
    <w:tmpl w:val="7D68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2ABF"/>
    <w:multiLevelType w:val="hybridMultilevel"/>
    <w:tmpl w:val="3AE25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71A7E"/>
    <w:multiLevelType w:val="hybridMultilevel"/>
    <w:tmpl w:val="6CAC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13424"/>
    <w:multiLevelType w:val="hybridMultilevel"/>
    <w:tmpl w:val="2278B1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C0"/>
    <w:rsid w:val="002432C0"/>
    <w:rsid w:val="00680372"/>
    <w:rsid w:val="00C92AA3"/>
    <w:rsid w:val="00F5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иван иванов</cp:lastModifiedBy>
  <cp:revision>2</cp:revision>
  <dcterms:created xsi:type="dcterms:W3CDTF">2015-11-19T19:26:00Z</dcterms:created>
  <dcterms:modified xsi:type="dcterms:W3CDTF">2015-11-20T06:43:00Z</dcterms:modified>
</cp:coreProperties>
</file>